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13" w:rsidRPr="0086596A" w:rsidRDefault="00E73997" w:rsidP="000F59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4413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3997" w:rsidRDefault="00E73997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Отчет о реализации плана</w:t>
      </w:r>
    </w:p>
    <w:p w:rsidR="00734413" w:rsidRDefault="00E73997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</w:t>
      </w:r>
      <w:r w:rsidR="00734413" w:rsidRPr="000F5911">
        <w:rPr>
          <w:rFonts w:ascii="Times New Roman" w:hAnsi="Times New Roman"/>
          <w:sz w:val="28"/>
          <w:szCs w:val="28"/>
        </w:rPr>
        <w:t xml:space="preserve"> </w:t>
      </w:r>
      <w:r w:rsidR="00734413">
        <w:rPr>
          <w:rFonts w:ascii="Times New Roman" w:hAnsi="Times New Roman"/>
          <w:sz w:val="28"/>
          <w:szCs w:val="28"/>
        </w:rPr>
        <w:t>«</w:t>
      </w:r>
      <w:r w:rsidR="00CE15B7">
        <w:rPr>
          <w:rFonts w:ascii="Times New Roman" w:hAnsi="Times New Roman"/>
          <w:sz w:val="28"/>
          <w:szCs w:val="28"/>
        </w:rPr>
        <w:t>Предгорн</w:t>
      </w:r>
      <w:r w:rsidR="00734413">
        <w:rPr>
          <w:rFonts w:ascii="Times New Roman" w:hAnsi="Times New Roman"/>
          <w:sz w:val="28"/>
          <w:szCs w:val="28"/>
        </w:rPr>
        <w:t xml:space="preserve">ое </w:t>
      </w:r>
      <w:r w:rsidR="00734413" w:rsidRPr="000F5911">
        <w:rPr>
          <w:rFonts w:ascii="Times New Roman" w:hAnsi="Times New Roman"/>
          <w:sz w:val="28"/>
          <w:szCs w:val="28"/>
        </w:rPr>
        <w:t xml:space="preserve">лесничество» </w:t>
      </w:r>
      <w:r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  <w:r w:rsidR="00925CCD">
        <w:rPr>
          <w:rFonts w:ascii="Times New Roman" w:hAnsi="Times New Roman"/>
          <w:sz w:val="28"/>
          <w:szCs w:val="28"/>
        </w:rPr>
        <w:t xml:space="preserve"> на 2021-2024</w:t>
      </w:r>
      <w:r w:rsidR="00734413" w:rsidRPr="000F5911">
        <w:rPr>
          <w:rFonts w:ascii="Times New Roman" w:hAnsi="Times New Roman"/>
          <w:sz w:val="28"/>
          <w:szCs w:val="28"/>
        </w:rPr>
        <w:t xml:space="preserve"> год</w:t>
      </w:r>
      <w:r w:rsidR="00734413">
        <w:rPr>
          <w:rFonts w:ascii="Times New Roman" w:hAnsi="Times New Roman"/>
          <w:sz w:val="28"/>
          <w:szCs w:val="28"/>
        </w:rPr>
        <w:t>ы</w:t>
      </w:r>
    </w:p>
    <w:p w:rsidR="00734413" w:rsidRPr="000F5911" w:rsidRDefault="00734413" w:rsidP="000F5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4080"/>
        <w:gridCol w:w="3712"/>
      </w:tblGrid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73997" w:rsidRPr="003E5B26" w:rsidRDefault="00E73997" w:rsidP="009F4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4080" w:type="dxa"/>
          </w:tcPr>
          <w:p w:rsidR="00E73997" w:rsidRPr="003E5B26" w:rsidRDefault="00E73997" w:rsidP="003E5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5B26">
              <w:rPr>
                <w:rFonts w:ascii="Times New Roman" w:hAnsi="Times New Roman"/>
                <w:b/>
                <w:sz w:val="28"/>
                <w:szCs w:val="28"/>
              </w:rPr>
              <w:t xml:space="preserve">          Мероприятия</w:t>
            </w:r>
          </w:p>
        </w:tc>
        <w:tc>
          <w:tcPr>
            <w:tcW w:w="3712" w:type="dxa"/>
          </w:tcPr>
          <w:p w:rsidR="00E73997" w:rsidRPr="003E5B26" w:rsidRDefault="00E73997" w:rsidP="003E5B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 об исполнении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Обеспечение права граждан на доступ к информ</w:t>
            </w:r>
            <w:r>
              <w:rPr>
                <w:rFonts w:ascii="Times New Roman" w:hAnsi="Times New Roman"/>
                <w:sz w:val="28"/>
                <w:szCs w:val="28"/>
              </w:rPr>
              <w:t>ации о деятельности ГКУ «Предгорн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3712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Обеспече</w:t>
            </w:r>
            <w:r w:rsidR="00A34DCA">
              <w:rPr>
                <w:rFonts w:ascii="Times New Roman" w:hAnsi="Times New Roman"/>
                <w:sz w:val="28"/>
                <w:szCs w:val="28"/>
              </w:rPr>
              <w:t>на открытость инфор</w:t>
            </w:r>
            <w:r w:rsidR="00190B84">
              <w:rPr>
                <w:rFonts w:ascii="Times New Roman" w:hAnsi="Times New Roman"/>
                <w:sz w:val="28"/>
                <w:szCs w:val="28"/>
              </w:rPr>
              <w:t>мации о деятельности учреждения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Мониторинг изменений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дейс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вующего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законодательства в области противодействия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кор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рупции</w:t>
            </w:r>
            <w:proofErr w:type="spellEnd"/>
          </w:p>
        </w:tc>
        <w:tc>
          <w:tcPr>
            <w:tcW w:w="3712" w:type="dxa"/>
          </w:tcPr>
          <w:p w:rsidR="00E73997" w:rsidRDefault="00A34DCA" w:rsidP="00A34DC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 проводится отслеживание изменений в законодательных документах в области противодействия коррупции</w:t>
            </w:r>
          </w:p>
          <w:p w:rsidR="00A34DCA" w:rsidRPr="003E5B26" w:rsidRDefault="00A34DCA" w:rsidP="00A34DC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997" w:rsidRPr="003E5B26" w:rsidTr="00E73997">
        <w:tc>
          <w:tcPr>
            <w:tcW w:w="821" w:type="dxa"/>
          </w:tcPr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плана мероприятий по противодействию коррупции</w:t>
            </w:r>
          </w:p>
        </w:tc>
        <w:tc>
          <w:tcPr>
            <w:tcW w:w="3712" w:type="dxa"/>
          </w:tcPr>
          <w:p w:rsidR="00E73997" w:rsidRPr="003E5B26" w:rsidRDefault="00A34DCA" w:rsidP="00A34DC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Разработан</w:t>
            </w:r>
            <w:r w:rsidR="00E739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0" w:type="dxa"/>
          </w:tcPr>
          <w:p w:rsidR="00E73997" w:rsidRPr="003E5B26" w:rsidRDefault="00A34DCA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Обновление на стенде информации  для работников  учреждения в сфере противодействии коррупции</w:t>
            </w:r>
          </w:p>
        </w:tc>
        <w:tc>
          <w:tcPr>
            <w:tcW w:w="3712" w:type="dxa"/>
          </w:tcPr>
          <w:p w:rsidR="00E73997" w:rsidRPr="003E5B26" w:rsidRDefault="00A34DCA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мере необходимости обновляется информация в сфере противодействия коррупции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совещаниях с лесничими</w:t>
            </w:r>
          </w:p>
        </w:tc>
        <w:tc>
          <w:tcPr>
            <w:tcW w:w="3712" w:type="dxa"/>
          </w:tcPr>
          <w:p w:rsidR="00E73997" w:rsidRPr="003E5B26" w:rsidRDefault="00A34DCA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совещания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которых рассмотрены вопросы и исполнения законодательства в области противодействия коррупции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Анализ и уточнение должностных обязанности  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работников,  исполнение которых в наибольше мере подвержено риску коррупционных проявлений</w:t>
            </w:r>
          </w:p>
        </w:tc>
        <w:tc>
          <w:tcPr>
            <w:tcW w:w="3712" w:type="dxa"/>
          </w:tcPr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Проводится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Мониторинг жалоб и обращений граждан, поступающих через системы общего пользования (почта, эл.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почт</w:t>
            </w:r>
            <w:r>
              <w:rPr>
                <w:rFonts w:ascii="Times New Roman" w:hAnsi="Times New Roman"/>
                <w:sz w:val="28"/>
                <w:szCs w:val="28"/>
              </w:rPr>
              <w:t>а, телефон) на действия (бездейс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твия) работников учреждения с точки зрения </w:t>
            </w:r>
            <w:r>
              <w:rPr>
                <w:rFonts w:ascii="Times New Roman" w:hAnsi="Times New Roman"/>
                <w:sz w:val="28"/>
                <w:szCs w:val="28"/>
              </w:rPr>
              <w:t>наличия сведе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ний о фактах коррупции.</w:t>
            </w:r>
          </w:p>
        </w:tc>
        <w:tc>
          <w:tcPr>
            <w:tcW w:w="3712" w:type="dxa"/>
          </w:tcPr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Жалобы и обращения по вопросам противодействия коррупции в учреждение не поступали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Обмен информацией в рамках взаимодействия в объеме компетенции с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заинтерес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ванными учреждениями и  организациями</w:t>
            </w:r>
          </w:p>
        </w:tc>
        <w:tc>
          <w:tcPr>
            <w:tcW w:w="3712" w:type="dxa"/>
          </w:tcPr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мере поступления заявок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инвентаризации имущества, с целью обеспечения его сохранности, целевого и </w:t>
            </w:r>
            <w:proofErr w:type="spellStart"/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эффек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-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тивного</w:t>
            </w:r>
            <w:proofErr w:type="spellEnd"/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использования</w:t>
            </w:r>
          </w:p>
        </w:tc>
        <w:tc>
          <w:tcPr>
            <w:tcW w:w="3712" w:type="dxa"/>
          </w:tcPr>
          <w:p w:rsidR="00E73997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Проводится</w:t>
            </w:r>
          </w:p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Обеспечение систематического контроля выполнения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треб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lastRenderedPageBreak/>
              <w:t>ваний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установленных   Феде-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ральным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законодательством   «О контрактной системе в сфере закупок  товаров, работ,</w:t>
            </w:r>
          </w:p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услуг  для обеспечения государственных и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муници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- 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пальных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нужд»</w:t>
            </w:r>
          </w:p>
        </w:tc>
        <w:tc>
          <w:tcPr>
            <w:tcW w:w="3712" w:type="dxa"/>
          </w:tcPr>
          <w:p w:rsidR="00E73997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Размещение заказов на  поставку товаров, выполнение работ,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услуг для нужд ГКУ «Предгорное лесничество»</w:t>
            </w:r>
          </w:p>
          <w:p w:rsidR="00190B84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Производится в соответствии с ФЗ от 05.04.2013г.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целевым использованием      бюджетных средств в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лесни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честве</w:t>
            </w:r>
            <w:proofErr w:type="spellEnd"/>
          </w:p>
        </w:tc>
        <w:tc>
          <w:tcPr>
            <w:tcW w:w="3712" w:type="dxa"/>
          </w:tcPr>
          <w:p w:rsidR="00E73997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Комиссией по противодействию коррупции ведется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«Положения о    комиссии по предупреждению и прес</w:t>
            </w:r>
            <w:r>
              <w:rPr>
                <w:rFonts w:ascii="Times New Roman" w:hAnsi="Times New Roman"/>
                <w:sz w:val="28"/>
                <w:szCs w:val="28"/>
              </w:rPr>
              <w:t>ечению коррупции в  ГКУ «Предгорное лесничест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во»</w:t>
            </w:r>
          </w:p>
        </w:tc>
        <w:tc>
          <w:tcPr>
            <w:tcW w:w="3712" w:type="dxa"/>
          </w:tcPr>
          <w:p w:rsidR="00E73997" w:rsidRPr="003E5B26" w:rsidRDefault="00190B84" w:rsidP="00190B84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Разработана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Разработка «Положения о комиссии по соблюдению    требований к служебному п</w:t>
            </w:r>
            <w:r>
              <w:rPr>
                <w:rFonts w:ascii="Times New Roman" w:hAnsi="Times New Roman"/>
                <w:sz w:val="28"/>
                <w:szCs w:val="28"/>
              </w:rPr>
              <w:t>оведению работников ГКУ «Предгорн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3712" w:type="dxa"/>
          </w:tcPr>
          <w:p w:rsidR="00E73997" w:rsidRPr="003E5B26" w:rsidRDefault="00190B84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Разработана</w:t>
            </w:r>
          </w:p>
        </w:tc>
      </w:tr>
      <w:tr w:rsidR="00E73997" w:rsidRPr="003E5B26" w:rsidTr="00190B84">
        <w:trPr>
          <w:trHeight w:val="1713"/>
        </w:trPr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Ознако</w:t>
            </w:r>
            <w:r>
              <w:rPr>
                <w:rFonts w:ascii="Times New Roman" w:hAnsi="Times New Roman"/>
                <w:sz w:val="28"/>
                <w:szCs w:val="28"/>
              </w:rPr>
              <w:t>мление работников ГКУ «Предгорн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ое лесничество» с «Памяткой по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предупре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ж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дению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и противодействию коррупции»</w:t>
            </w:r>
          </w:p>
        </w:tc>
        <w:tc>
          <w:tcPr>
            <w:tcW w:w="3712" w:type="dxa"/>
          </w:tcPr>
          <w:p w:rsidR="00E73997" w:rsidRPr="003E5B26" w:rsidRDefault="00190B84" w:rsidP="00190B84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Ознакомлены</w:t>
            </w:r>
            <w:r w:rsidR="00E73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Организация личного приема г</w:t>
            </w:r>
            <w:r>
              <w:rPr>
                <w:rFonts w:ascii="Times New Roman" w:hAnsi="Times New Roman"/>
                <w:sz w:val="28"/>
                <w:szCs w:val="28"/>
              </w:rPr>
              <w:t>раждан руководством ГКУ «Предгорн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ое лесничество»</w:t>
            </w:r>
          </w:p>
        </w:tc>
        <w:tc>
          <w:tcPr>
            <w:tcW w:w="3712" w:type="dxa"/>
          </w:tcPr>
          <w:p w:rsidR="00E73997" w:rsidRPr="003E5B26" w:rsidRDefault="00190B84" w:rsidP="00190B84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021">
              <w:rPr>
                <w:rFonts w:ascii="Times New Roman" w:hAnsi="Times New Roman"/>
                <w:sz w:val="28"/>
                <w:szCs w:val="28"/>
              </w:rPr>
              <w:t>Прием граждан проводится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Обеспечение наличия в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учреж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-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дении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«Журнала учета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обр</w:t>
            </w:r>
            <w:proofErr w:type="gramStart"/>
            <w:r w:rsidRPr="003E5B26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щений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 граждан»</w:t>
            </w:r>
          </w:p>
        </w:tc>
        <w:tc>
          <w:tcPr>
            <w:tcW w:w="3712" w:type="dxa"/>
          </w:tcPr>
          <w:p w:rsidR="00E73997" w:rsidRPr="003E5B26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 в наличии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Ознакомление работников учреждения с «Методически-  ми рекомендациями по разработке и принятию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орга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низационных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мер по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предуп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реждению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коррупции», утверждённый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Минтруда РФ  от </w:t>
            </w:r>
            <w:r w:rsidRPr="003E5B26">
              <w:rPr>
                <w:rFonts w:ascii="Times New Roman" w:hAnsi="Times New Roman"/>
                <w:sz w:val="28"/>
                <w:szCs w:val="28"/>
              </w:rPr>
              <w:t>08.11.2013г.)</w:t>
            </w:r>
          </w:p>
        </w:tc>
        <w:tc>
          <w:tcPr>
            <w:tcW w:w="3712" w:type="dxa"/>
          </w:tcPr>
          <w:p w:rsidR="00E73997" w:rsidRPr="003E5B26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Ознакомление проводится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Создание комиссии по соблюдению требований к 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слу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жебному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поведению работни- ков лесничества и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урегулирова-нию</w:t>
            </w:r>
            <w:proofErr w:type="spellEnd"/>
            <w:r w:rsidRPr="003E5B26">
              <w:rPr>
                <w:rFonts w:ascii="Times New Roman" w:hAnsi="Times New Roman"/>
                <w:sz w:val="28"/>
                <w:szCs w:val="28"/>
              </w:rPr>
              <w:t xml:space="preserve"> конфликта интересов</w:t>
            </w:r>
          </w:p>
        </w:tc>
        <w:tc>
          <w:tcPr>
            <w:tcW w:w="3712" w:type="dxa"/>
          </w:tcPr>
          <w:p w:rsidR="00E73997" w:rsidRPr="003E5B26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Создана комиссия по соблюдению требований к служебному поведению работников ГКУ «Предгорное лесничество» и урегулированию конфликта интересов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80" w:type="dxa"/>
          </w:tcPr>
          <w:p w:rsidR="00E73997" w:rsidRPr="00047DC2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DC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047DC2">
              <w:rPr>
                <w:rFonts w:ascii="Times New Roman" w:hAnsi="Times New Roman"/>
                <w:sz w:val="28"/>
                <w:szCs w:val="28"/>
              </w:rPr>
              <w:t xml:space="preserve">  соблюдением </w:t>
            </w:r>
            <w:r w:rsidRPr="00047DC2">
              <w:rPr>
                <w:rFonts w:ascii="Times New Roman" w:hAnsi="Times New Roman"/>
                <w:sz w:val="28"/>
                <w:szCs w:val="28"/>
              </w:rPr>
              <w:lastRenderedPageBreak/>
              <w:t>работниками ГКУ «</w:t>
            </w:r>
            <w:r>
              <w:rPr>
                <w:rFonts w:ascii="Times New Roman" w:hAnsi="Times New Roman"/>
                <w:sz w:val="28"/>
                <w:szCs w:val="28"/>
              </w:rPr>
              <w:t>Предгорн</w:t>
            </w:r>
            <w:r w:rsidRPr="00047DC2">
              <w:rPr>
                <w:rFonts w:ascii="Times New Roman" w:hAnsi="Times New Roman"/>
                <w:sz w:val="28"/>
                <w:szCs w:val="28"/>
              </w:rPr>
              <w:t>ое лесничество» статьи 575 пункт 1  ГК РФ, устанавливающий запрет на дарение подарков</w:t>
            </w:r>
          </w:p>
        </w:tc>
        <w:tc>
          <w:tcPr>
            <w:tcW w:w="3712" w:type="dxa"/>
          </w:tcPr>
          <w:p w:rsidR="00E73997" w:rsidRPr="003E5B26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Не выявлено случаев не соблюдения запретов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получения подарков отдельными категориями лиц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 xml:space="preserve">Назначить ответственных лиц по предупреждению коррупции под персональную ответствен- </w:t>
            </w:r>
            <w:proofErr w:type="spellStart"/>
            <w:r w:rsidRPr="003E5B26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712" w:type="dxa"/>
          </w:tcPr>
          <w:p w:rsidR="00E73997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Назначены</w:t>
            </w:r>
          </w:p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997" w:rsidRPr="003E5B26" w:rsidTr="00E73997">
        <w:tc>
          <w:tcPr>
            <w:tcW w:w="821" w:type="dxa"/>
          </w:tcPr>
          <w:p w:rsidR="00E73997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работников учреждения, занимающихся размещением заказов на поставку товаров, выполнение работ, оказание услуг для государственных нужд</w:t>
            </w:r>
          </w:p>
        </w:tc>
        <w:tc>
          <w:tcPr>
            <w:tcW w:w="3712" w:type="dxa"/>
          </w:tcPr>
          <w:p w:rsidR="00E73997" w:rsidRPr="00047DC2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Осуществляется</w:t>
            </w:r>
          </w:p>
        </w:tc>
      </w:tr>
      <w:tr w:rsidR="00E73997" w:rsidRPr="003E5B26" w:rsidTr="00E73997">
        <w:tc>
          <w:tcPr>
            <w:tcW w:w="821" w:type="dxa"/>
          </w:tcPr>
          <w:p w:rsidR="00E73997" w:rsidRPr="003E5B26" w:rsidRDefault="00E73997" w:rsidP="009F4A6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80" w:type="dxa"/>
          </w:tcPr>
          <w:p w:rsidR="00E73997" w:rsidRPr="003E5B26" w:rsidRDefault="00E73997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E5B26">
              <w:rPr>
                <w:rFonts w:ascii="Times New Roman" w:hAnsi="Times New Roman"/>
                <w:sz w:val="28"/>
                <w:szCs w:val="28"/>
              </w:rPr>
              <w:t>Проведение совещаний в учреждении по реализации настоящего плана</w:t>
            </w:r>
          </w:p>
        </w:tc>
        <w:tc>
          <w:tcPr>
            <w:tcW w:w="3712" w:type="dxa"/>
          </w:tcPr>
          <w:p w:rsidR="00E73997" w:rsidRPr="003E5B26" w:rsidRDefault="00D45021" w:rsidP="006B36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Проводятся</w:t>
            </w:r>
          </w:p>
        </w:tc>
      </w:tr>
    </w:tbl>
    <w:p w:rsidR="00734413" w:rsidRDefault="00734413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D14FC" w:rsidRPr="0086596A" w:rsidRDefault="004D14FC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34413" w:rsidRPr="0086596A" w:rsidRDefault="00734413" w:rsidP="00807C4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7D34" w:rsidRDefault="00734413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47DC2">
        <w:rPr>
          <w:rFonts w:ascii="Times New Roman" w:hAnsi="Times New Roman"/>
          <w:sz w:val="28"/>
          <w:szCs w:val="28"/>
        </w:rPr>
        <w:t xml:space="preserve"> </w:t>
      </w:r>
    </w:p>
    <w:p w:rsidR="00734413" w:rsidRPr="0086596A" w:rsidRDefault="00047DC2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 «</w:t>
      </w:r>
      <w:r w:rsidR="00AE6E19">
        <w:rPr>
          <w:rFonts w:ascii="Times New Roman" w:hAnsi="Times New Roman"/>
          <w:sz w:val="28"/>
          <w:szCs w:val="28"/>
        </w:rPr>
        <w:t>Предгорн</w:t>
      </w:r>
      <w:r>
        <w:rPr>
          <w:rFonts w:ascii="Times New Roman" w:hAnsi="Times New Roman"/>
          <w:sz w:val="28"/>
          <w:szCs w:val="28"/>
        </w:rPr>
        <w:t>ое лесничество»</w:t>
      </w:r>
    </w:p>
    <w:p w:rsidR="00734413" w:rsidRPr="0086596A" w:rsidRDefault="00047DC2" w:rsidP="000F59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4413" w:rsidRPr="0086596A">
        <w:rPr>
          <w:rFonts w:ascii="Times New Roman" w:hAnsi="Times New Roman"/>
          <w:sz w:val="28"/>
          <w:szCs w:val="28"/>
        </w:rPr>
        <w:t xml:space="preserve">редседатель комиссии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AE6E19">
        <w:rPr>
          <w:rFonts w:ascii="Times New Roman" w:hAnsi="Times New Roman"/>
          <w:sz w:val="28"/>
          <w:szCs w:val="28"/>
        </w:rPr>
        <w:t xml:space="preserve">     И.О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="00AE6E19">
        <w:rPr>
          <w:rFonts w:ascii="Times New Roman" w:hAnsi="Times New Roman"/>
          <w:sz w:val="28"/>
          <w:szCs w:val="28"/>
        </w:rPr>
        <w:t>битае</w:t>
      </w:r>
      <w:r>
        <w:rPr>
          <w:rFonts w:ascii="Times New Roman" w:hAnsi="Times New Roman"/>
          <w:sz w:val="28"/>
          <w:szCs w:val="28"/>
        </w:rPr>
        <w:t>в</w:t>
      </w:r>
      <w:proofErr w:type="spellEnd"/>
    </w:p>
    <w:sectPr w:rsidR="00734413" w:rsidRPr="0086596A" w:rsidSect="00EB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7C46"/>
    <w:rsid w:val="00047DC2"/>
    <w:rsid w:val="000F5911"/>
    <w:rsid w:val="001719EE"/>
    <w:rsid w:val="00190B84"/>
    <w:rsid w:val="00226FDF"/>
    <w:rsid w:val="00231988"/>
    <w:rsid w:val="0026655D"/>
    <w:rsid w:val="00295F9D"/>
    <w:rsid w:val="00365106"/>
    <w:rsid w:val="00382E8B"/>
    <w:rsid w:val="00386554"/>
    <w:rsid w:val="003C1ACC"/>
    <w:rsid w:val="003E5B26"/>
    <w:rsid w:val="003F7D34"/>
    <w:rsid w:val="004443DC"/>
    <w:rsid w:val="0046777D"/>
    <w:rsid w:val="004D14FC"/>
    <w:rsid w:val="004D18C8"/>
    <w:rsid w:val="00522FCE"/>
    <w:rsid w:val="005B4D35"/>
    <w:rsid w:val="005B66DA"/>
    <w:rsid w:val="005D3950"/>
    <w:rsid w:val="005E37D8"/>
    <w:rsid w:val="006B362D"/>
    <w:rsid w:val="006C5362"/>
    <w:rsid w:val="006F47AE"/>
    <w:rsid w:val="00734413"/>
    <w:rsid w:val="00751B82"/>
    <w:rsid w:val="007A2E94"/>
    <w:rsid w:val="007B3AE2"/>
    <w:rsid w:val="00807C46"/>
    <w:rsid w:val="0085727F"/>
    <w:rsid w:val="0086596A"/>
    <w:rsid w:val="009010D0"/>
    <w:rsid w:val="00925CCD"/>
    <w:rsid w:val="00966ED2"/>
    <w:rsid w:val="009A16D2"/>
    <w:rsid w:val="009B3789"/>
    <w:rsid w:val="009F4A66"/>
    <w:rsid w:val="00A34DCA"/>
    <w:rsid w:val="00AA7FF5"/>
    <w:rsid w:val="00AC0BED"/>
    <w:rsid w:val="00AC1E62"/>
    <w:rsid w:val="00AE6E19"/>
    <w:rsid w:val="00B067EF"/>
    <w:rsid w:val="00B24197"/>
    <w:rsid w:val="00B87D4F"/>
    <w:rsid w:val="00BC47B2"/>
    <w:rsid w:val="00BE79CE"/>
    <w:rsid w:val="00C60B29"/>
    <w:rsid w:val="00CB711F"/>
    <w:rsid w:val="00CE15B7"/>
    <w:rsid w:val="00D17F9C"/>
    <w:rsid w:val="00D45021"/>
    <w:rsid w:val="00DE5D73"/>
    <w:rsid w:val="00DE7EFD"/>
    <w:rsid w:val="00E14A25"/>
    <w:rsid w:val="00E20211"/>
    <w:rsid w:val="00E23516"/>
    <w:rsid w:val="00E56165"/>
    <w:rsid w:val="00E67F55"/>
    <w:rsid w:val="00E73997"/>
    <w:rsid w:val="00E9046F"/>
    <w:rsid w:val="00EB36A7"/>
    <w:rsid w:val="00F514B1"/>
    <w:rsid w:val="00F6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E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7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Инцхи</cp:lastModifiedBy>
  <cp:revision>22</cp:revision>
  <cp:lastPrinted>2020-12-07T10:23:00Z</cp:lastPrinted>
  <dcterms:created xsi:type="dcterms:W3CDTF">2014-09-19T13:42:00Z</dcterms:created>
  <dcterms:modified xsi:type="dcterms:W3CDTF">2022-11-30T11:09:00Z</dcterms:modified>
</cp:coreProperties>
</file>